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F5" w:rsidRPr="000831F5" w:rsidRDefault="00EB6451" w:rsidP="00C823A9">
      <w:pPr>
        <w:jc w:val="right"/>
        <w:rPr>
          <w:rFonts w:ascii="Times New Roman" w:hAnsi="Times New Roman"/>
          <w:sz w:val="40"/>
          <w:szCs w:val="40"/>
        </w:rPr>
      </w:pPr>
      <w:r>
        <w:rPr>
          <w:rFonts w:ascii="Times New Roman" w:hAnsi="Times New Roman"/>
          <w:noProof/>
          <w:sz w:val="40"/>
          <w:szCs w:val="40"/>
        </w:rPr>
        <w:drawing>
          <wp:anchor distT="0" distB="0" distL="114300" distR="114300" simplePos="0" relativeHeight="251659264" behindDoc="0" locked="0" layoutInCell="1" allowOverlap="1" wp14:anchorId="00AF6C3F" wp14:editId="64D85D10">
            <wp:simplePos x="0" y="0"/>
            <wp:positionH relativeFrom="column">
              <wp:posOffset>2841625</wp:posOffset>
            </wp:positionH>
            <wp:positionV relativeFrom="paragraph">
              <wp:posOffset>-208782</wp:posOffset>
            </wp:positionV>
            <wp:extent cx="669851" cy="808075"/>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669851" cy="808075"/>
                    </a:xfrm>
                    <a:prstGeom prst="rect">
                      <a:avLst/>
                    </a:prstGeom>
                    <a:noFill/>
                  </pic:spPr>
                </pic:pic>
              </a:graphicData>
            </a:graphic>
            <wp14:sizeRelH relativeFrom="page">
              <wp14:pctWidth>0</wp14:pctWidth>
            </wp14:sizeRelH>
            <wp14:sizeRelV relativeFrom="page">
              <wp14:pctHeight>0</wp14:pctHeight>
            </wp14:sizeRelV>
          </wp:anchor>
        </w:drawing>
      </w:r>
      <w:r w:rsidR="001867F2">
        <w:rPr>
          <w:rFonts w:ascii="Times New Roman" w:hAnsi="Times New Roman"/>
          <w:sz w:val="40"/>
          <w:szCs w:val="40"/>
        </w:rPr>
        <w:t>ПРОЕКТ</w:t>
      </w:r>
      <w:r w:rsidR="00E87FA9">
        <w:rPr>
          <w:rFonts w:ascii="Times New Roman" w:hAnsi="Times New Roman"/>
          <w:sz w:val="40"/>
          <w:szCs w:val="40"/>
        </w:rPr>
        <w:t xml:space="preserve"> </w:t>
      </w:r>
      <w:r w:rsidR="000B6557">
        <w:rPr>
          <w:rFonts w:ascii="Times New Roman" w:hAnsi="Times New Roman"/>
          <w:sz w:val="40"/>
          <w:szCs w:val="40"/>
        </w:rPr>
        <w:t xml:space="preserve"> </w:t>
      </w:r>
    </w:p>
    <w:p w:rsidR="000831F5" w:rsidRPr="000831F5" w:rsidRDefault="000831F5" w:rsidP="000831F5">
      <w:pPr>
        <w:jc w:val="center"/>
        <w:rPr>
          <w:rFonts w:ascii="Times New Roman" w:hAnsi="Times New Roman"/>
          <w:sz w:val="10"/>
        </w:rPr>
      </w:pPr>
    </w:p>
    <w:p w:rsidR="0028312D" w:rsidRDefault="0028312D" w:rsidP="000831F5">
      <w:pPr>
        <w:jc w:val="center"/>
        <w:rPr>
          <w:rFonts w:ascii="Times New Roman" w:hAnsi="Times New Roman"/>
          <w:sz w:val="22"/>
          <w:szCs w:val="22"/>
        </w:rPr>
      </w:pPr>
    </w:p>
    <w:p w:rsidR="00C823A9" w:rsidRDefault="00C823A9" w:rsidP="001867F2">
      <w:pPr>
        <w:jc w:val="right"/>
        <w:rPr>
          <w:rFonts w:ascii="Times New Roman" w:hAnsi="Times New Roman"/>
          <w:sz w:val="22"/>
          <w:szCs w:val="22"/>
        </w:rPr>
      </w:pP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 xml:space="preserve">Муниципальное образование </w:t>
      </w: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сельское поселение Лемпино</w:t>
      </w: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Нефтеюганский район</w:t>
      </w:r>
    </w:p>
    <w:p w:rsidR="000831F5" w:rsidRPr="000831F5" w:rsidRDefault="000831F5" w:rsidP="000831F5">
      <w:pPr>
        <w:keepNext/>
        <w:jc w:val="center"/>
        <w:outlineLvl w:val="0"/>
        <w:rPr>
          <w:bCs/>
          <w:sz w:val="22"/>
          <w:szCs w:val="22"/>
        </w:rPr>
      </w:pPr>
      <w:r w:rsidRPr="000831F5">
        <w:rPr>
          <w:rFonts w:ascii="Times New Roman" w:hAnsi="Times New Roman"/>
          <w:bCs/>
          <w:sz w:val="22"/>
          <w:szCs w:val="22"/>
        </w:rPr>
        <w:t>Ханты-Мансийский автономный округ - Югра</w:t>
      </w:r>
    </w:p>
    <w:p w:rsidR="000831F5" w:rsidRPr="000831F5" w:rsidRDefault="000831F5" w:rsidP="000831F5">
      <w:pPr>
        <w:rPr>
          <w:rFonts w:ascii="Times New Roman" w:hAnsi="Times New Roman"/>
          <w:sz w:val="20"/>
        </w:rPr>
      </w:pPr>
    </w:p>
    <w:p w:rsidR="000831F5" w:rsidRPr="000831F5" w:rsidRDefault="000831F5" w:rsidP="000831F5">
      <w:pPr>
        <w:jc w:val="center"/>
        <w:rPr>
          <w:rFonts w:ascii="Times New Roman" w:hAnsi="Times New Roman"/>
          <w:sz w:val="42"/>
        </w:rPr>
      </w:pPr>
      <w:r w:rsidRPr="000831F5">
        <w:rPr>
          <w:rFonts w:ascii="Times New Roman" w:hAnsi="Times New Roman"/>
          <w:sz w:val="42"/>
        </w:rPr>
        <w:t>АДМИНИСТРАЦИЯ</w:t>
      </w:r>
    </w:p>
    <w:p w:rsidR="000831F5" w:rsidRPr="000831F5" w:rsidRDefault="000831F5" w:rsidP="000831F5">
      <w:pPr>
        <w:jc w:val="center"/>
        <w:rPr>
          <w:rFonts w:ascii="Times New Roman" w:hAnsi="Times New Roman"/>
          <w:b/>
          <w:bCs/>
          <w:sz w:val="46"/>
        </w:rPr>
      </w:pPr>
      <w:r w:rsidRPr="000831F5">
        <w:rPr>
          <w:rFonts w:ascii="Times New Roman" w:hAnsi="Times New Roman"/>
          <w:sz w:val="42"/>
        </w:rPr>
        <w:t>СЕЛЬСКОГО ПОСЕЛЕНИЯ ЛЕМПИНО</w:t>
      </w:r>
    </w:p>
    <w:p w:rsidR="000831F5" w:rsidRPr="000831F5" w:rsidRDefault="000831F5" w:rsidP="000831F5">
      <w:pPr>
        <w:jc w:val="center"/>
        <w:rPr>
          <w:rFonts w:ascii="Times New Roman" w:hAnsi="Times New Roman"/>
          <w:b/>
          <w:bCs/>
          <w:sz w:val="18"/>
          <w:szCs w:val="18"/>
        </w:rPr>
      </w:pPr>
    </w:p>
    <w:p w:rsidR="000831F5" w:rsidRPr="000831F5" w:rsidRDefault="000831F5" w:rsidP="000831F5">
      <w:pPr>
        <w:keepNext/>
        <w:spacing w:before="240" w:after="60"/>
        <w:jc w:val="center"/>
        <w:outlineLvl w:val="2"/>
        <w:rPr>
          <w:rFonts w:ascii="Cambria" w:hAnsi="Cambria"/>
          <w:sz w:val="42"/>
          <w:szCs w:val="26"/>
        </w:rPr>
      </w:pPr>
      <w:r w:rsidRPr="000831F5">
        <w:rPr>
          <w:rFonts w:ascii="Times New Roman" w:hAnsi="Times New Roman"/>
          <w:b/>
          <w:bCs/>
          <w:sz w:val="36"/>
          <w:szCs w:val="26"/>
        </w:rPr>
        <w:t xml:space="preserve">  ПОСТАНОВЛЕНИЕ</w:t>
      </w:r>
    </w:p>
    <w:p w:rsidR="000831F5" w:rsidRPr="000831F5" w:rsidRDefault="000831F5" w:rsidP="000831F5">
      <w:pPr>
        <w:jc w:val="both"/>
        <w:rPr>
          <w:rFonts w:ascii="Times New Roman" w:hAnsi="Times New Roman"/>
          <w:szCs w:val="26"/>
          <w:u w:val="single"/>
        </w:rPr>
      </w:pPr>
      <w:r w:rsidRPr="000831F5">
        <w:rPr>
          <w:rFonts w:ascii="Times New Roman" w:hAnsi="Times New Roman"/>
          <w:szCs w:val="26"/>
          <w:u w:val="single"/>
        </w:rPr>
        <w:t xml:space="preserve">  </w:t>
      </w:r>
    </w:p>
    <w:p w:rsidR="00B54094" w:rsidRPr="0009361C" w:rsidRDefault="001867F2" w:rsidP="0036298B">
      <w:pPr>
        <w:jc w:val="center"/>
        <w:rPr>
          <w:rFonts w:ascii="Times New Roman" w:hAnsi="Times New Roman"/>
          <w:sz w:val="24"/>
        </w:rPr>
      </w:pPr>
      <w:r>
        <w:rPr>
          <w:rFonts w:ascii="Times New Roman" w:hAnsi="Times New Roman"/>
          <w:sz w:val="24"/>
        </w:rPr>
        <w:t>_______</w:t>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t xml:space="preserve">         </w:t>
      </w:r>
      <w:r w:rsidR="000831F5" w:rsidRPr="00DD4D45">
        <w:rPr>
          <w:rFonts w:ascii="Times New Roman" w:hAnsi="Times New Roman"/>
          <w:sz w:val="24"/>
        </w:rPr>
        <w:tab/>
        <w:t xml:space="preserve">            </w:t>
      </w:r>
      <w:r w:rsidR="000831F5" w:rsidRPr="00DD4D45">
        <w:rPr>
          <w:rFonts w:ascii="Times New Roman" w:hAnsi="Times New Roman"/>
          <w:sz w:val="24"/>
        </w:rPr>
        <w:tab/>
      </w:r>
      <w:r w:rsidR="000831F5" w:rsidRPr="00DD4D45">
        <w:rPr>
          <w:rFonts w:ascii="Times New Roman" w:hAnsi="Times New Roman"/>
          <w:sz w:val="24"/>
        </w:rPr>
        <w:tab/>
        <w:t xml:space="preserve">      </w:t>
      </w:r>
      <w:r w:rsidR="00DD4D45" w:rsidRPr="00DD4D45">
        <w:rPr>
          <w:rFonts w:ascii="Times New Roman" w:hAnsi="Times New Roman"/>
          <w:sz w:val="24"/>
        </w:rPr>
        <w:t xml:space="preserve">                          </w:t>
      </w:r>
      <w:r w:rsidR="000831F5" w:rsidRPr="00DD4D45">
        <w:rPr>
          <w:rFonts w:ascii="Times New Roman" w:hAnsi="Times New Roman"/>
          <w:sz w:val="24"/>
        </w:rPr>
        <w:t xml:space="preserve"> № </w:t>
      </w:r>
      <w:r>
        <w:rPr>
          <w:rFonts w:ascii="Times New Roman" w:hAnsi="Times New Roman"/>
          <w:sz w:val="24"/>
        </w:rPr>
        <w:t>_____</w:t>
      </w:r>
    </w:p>
    <w:p w:rsidR="00C823A9" w:rsidRDefault="00C823A9" w:rsidP="000831F5">
      <w:pPr>
        <w:jc w:val="center"/>
        <w:rPr>
          <w:rFonts w:ascii="Times New Roman" w:hAnsi="Times New Roman"/>
          <w:sz w:val="20"/>
          <w:szCs w:val="20"/>
        </w:rPr>
      </w:pPr>
    </w:p>
    <w:p w:rsidR="000831F5" w:rsidRPr="000831F5" w:rsidRDefault="000831F5" w:rsidP="000831F5">
      <w:pPr>
        <w:jc w:val="center"/>
        <w:rPr>
          <w:rFonts w:ascii="Times New Roman" w:hAnsi="Times New Roman"/>
          <w:sz w:val="20"/>
          <w:szCs w:val="20"/>
        </w:rPr>
      </w:pPr>
      <w:r w:rsidRPr="000831F5">
        <w:rPr>
          <w:rFonts w:ascii="Times New Roman" w:hAnsi="Times New Roman"/>
          <w:sz w:val="20"/>
          <w:szCs w:val="20"/>
        </w:rPr>
        <w:t>с. Лемпино</w:t>
      </w:r>
    </w:p>
    <w:p w:rsidR="000831F5" w:rsidRDefault="000831F5" w:rsidP="000831F5">
      <w:pPr>
        <w:jc w:val="both"/>
        <w:rPr>
          <w:rFonts w:ascii="Times New Roman" w:hAnsi="Times New Roman"/>
          <w:szCs w:val="26"/>
        </w:rPr>
      </w:pPr>
    </w:p>
    <w:p w:rsidR="0080763D" w:rsidRDefault="0080763D" w:rsidP="0024235E">
      <w:pPr>
        <w:pStyle w:val="a6"/>
        <w:jc w:val="both"/>
        <w:rPr>
          <w:rFonts w:ascii="Times New Roman" w:hAnsi="Times New Roman"/>
          <w:sz w:val="24"/>
          <w:szCs w:val="24"/>
        </w:rPr>
      </w:pPr>
    </w:p>
    <w:p w:rsidR="0036298B" w:rsidRPr="006A08EE" w:rsidRDefault="0036298B" w:rsidP="007C281E">
      <w:pPr>
        <w:pStyle w:val="a6"/>
        <w:jc w:val="center"/>
        <w:rPr>
          <w:rFonts w:ascii="Times New Roman" w:hAnsi="Times New Roman"/>
          <w:sz w:val="26"/>
          <w:szCs w:val="26"/>
        </w:rPr>
      </w:pPr>
      <w:bookmarkStart w:id="0" w:name="_GoBack"/>
      <w:r w:rsidRPr="006A08EE">
        <w:rPr>
          <w:rFonts w:ascii="Times New Roman" w:hAnsi="Times New Roman"/>
          <w:sz w:val="26"/>
          <w:szCs w:val="26"/>
        </w:rPr>
        <w:t>О внесении изменений в постановление администрации сельского поселения Лемпино</w:t>
      </w:r>
    </w:p>
    <w:p w:rsidR="0036298B" w:rsidRPr="006A08EE" w:rsidRDefault="0036298B" w:rsidP="0036298B">
      <w:pPr>
        <w:pStyle w:val="a6"/>
        <w:jc w:val="center"/>
        <w:rPr>
          <w:rFonts w:ascii="Times New Roman" w:hAnsi="Times New Roman"/>
          <w:sz w:val="26"/>
          <w:szCs w:val="26"/>
        </w:rPr>
      </w:pPr>
      <w:r w:rsidRPr="006A08EE">
        <w:rPr>
          <w:rFonts w:ascii="Times New Roman" w:hAnsi="Times New Roman"/>
          <w:sz w:val="26"/>
          <w:szCs w:val="26"/>
        </w:rPr>
        <w:t>от 01.07.2019 №72 «</w:t>
      </w:r>
      <w:r w:rsidR="007C281E" w:rsidRPr="006A08EE">
        <w:rPr>
          <w:rFonts w:ascii="Times New Roman" w:hAnsi="Times New Roman"/>
          <w:sz w:val="26"/>
          <w:szCs w:val="26"/>
        </w:rPr>
        <w:t>Об утверждении административного регламента</w:t>
      </w:r>
      <w:r w:rsidRPr="006A08EE">
        <w:rPr>
          <w:rFonts w:ascii="Times New Roman" w:hAnsi="Times New Roman"/>
          <w:sz w:val="26"/>
          <w:szCs w:val="26"/>
        </w:rPr>
        <w:t xml:space="preserve"> </w:t>
      </w:r>
      <w:r w:rsidR="007C281E" w:rsidRPr="006A08EE">
        <w:rPr>
          <w:rFonts w:ascii="Times New Roman" w:hAnsi="Times New Roman"/>
          <w:sz w:val="26"/>
          <w:szCs w:val="26"/>
        </w:rPr>
        <w:t xml:space="preserve">исполнения </w:t>
      </w:r>
    </w:p>
    <w:p w:rsidR="0036298B" w:rsidRPr="006A08EE" w:rsidRDefault="007C281E" w:rsidP="0036298B">
      <w:pPr>
        <w:pStyle w:val="a6"/>
        <w:jc w:val="center"/>
        <w:rPr>
          <w:rFonts w:ascii="Times New Roman" w:hAnsi="Times New Roman"/>
          <w:sz w:val="26"/>
          <w:szCs w:val="26"/>
        </w:rPr>
      </w:pPr>
      <w:r w:rsidRPr="006A08EE">
        <w:rPr>
          <w:rFonts w:ascii="Times New Roman" w:hAnsi="Times New Roman"/>
          <w:sz w:val="26"/>
          <w:szCs w:val="26"/>
        </w:rPr>
        <w:t>муниципальной функции по осуществлению</w:t>
      </w:r>
      <w:r w:rsidR="0036298B" w:rsidRPr="006A08EE">
        <w:rPr>
          <w:rFonts w:ascii="Times New Roman" w:hAnsi="Times New Roman"/>
          <w:sz w:val="26"/>
          <w:szCs w:val="26"/>
        </w:rPr>
        <w:t xml:space="preserve"> </w:t>
      </w:r>
      <w:r w:rsidRPr="006A08EE">
        <w:rPr>
          <w:rFonts w:ascii="Times New Roman" w:hAnsi="Times New Roman"/>
          <w:sz w:val="26"/>
          <w:szCs w:val="26"/>
        </w:rPr>
        <w:t xml:space="preserve">муниципального контроля </w:t>
      </w:r>
    </w:p>
    <w:p w:rsidR="007C281E" w:rsidRPr="006A08EE" w:rsidRDefault="007C281E" w:rsidP="0036298B">
      <w:pPr>
        <w:pStyle w:val="a6"/>
        <w:jc w:val="center"/>
        <w:rPr>
          <w:rFonts w:ascii="Times New Roman" w:hAnsi="Times New Roman"/>
          <w:sz w:val="26"/>
          <w:szCs w:val="26"/>
        </w:rPr>
      </w:pPr>
      <w:r w:rsidRPr="006A08EE">
        <w:rPr>
          <w:rFonts w:ascii="Times New Roman" w:hAnsi="Times New Roman"/>
          <w:sz w:val="26"/>
          <w:szCs w:val="26"/>
        </w:rPr>
        <w:t>за соблюдением правил благоустройства</w:t>
      </w:r>
      <w:r w:rsidR="0036298B" w:rsidRPr="006A08EE">
        <w:rPr>
          <w:rFonts w:ascii="Times New Roman" w:hAnsi="Times New Roman"/>
          <w:sz w:val="26"/>
          <w:szCs w:val="26"/>
        </w:rPr>
        <w:t xml:space="preserve"> </w:t>
      </w:r>
      <w:r w:rsidRPr="006A08EE">
        <w:rPr>
          <w:rFonts w:ascii="Times New Roman" w:hAnsi="Times New Roman"/>
          <w:sz w:val="26"/>
          <w:szCs w:val="26"/>
        </w:rPr>
        <w:t>территории сельского поселения Лемпино</w:t>
      </w:r>
      <w:r w:rsidR="0036298B" w:rsidRPr="006A08EE">
        <w:rPr>
          <w:rFonts w:ascii="Times New Roman" w:hAnsi="Times New Roman"/>
          <w:sz w:val="26"/>
          <w:szCs w:val="26"/>
        </w:rPr>
        <w:t>»</w:t>
      </w:r>
    </w:p>
    <w:p w:rsidR="001867F2" w:rsidRPr="006A08EE" w:rsidRDefault="008B3FE5" w:rsidP="0036298B">
      <w:pPr>
        <w:pStyle w:val="a6"/>
        <w:jc w:val="center"/>
        <w:rPr>
          <w:rFonts w:ascii="Times New Roman" w:hAnsi="Times New Roman"/>
          <w:sz w:val="26"/>
          <w:szCs w:val="26"/>
        </w:rPr>
      </w:pPr>
      <w:r>
        <w:rPr>
          <w:rFonts w:ascii="Times New Roman" w:hAnsi="Times New Roman"/>
          <w:sz w:val="26"/>
          <w:szCs w:val="26"/>
        </w:rPr>
        <w:t>(в ред. от 08.07.2020 №68</w:t>
      </w:r>
      <w:r w:rsidR="001867F2" w:rsidRPr="006A08EE">
        <w:rPr>
          <w:rFonts w:ascii="Times New Roman" w:hAnsi="Times New Roman"/>
          <w:sz w:val="26"/>
          <w:szCs w:val="26"/>
        </w:rPr>
        <w:t>)</w:t>
      </w:r>
    </w:p>
    <w:p w:rsidR="0080763D" w:rsidRPr="006A08EE" w:rsidRDefault="007C281E" w:rsidP="007C281E">
      <w:pPr>
        <w:jc w:val="center"/>
        <w:rPr>
          <w:rFonts w:ascii="Times New Roman" w:hAnsi="Times New Roman"/>
          <w:szCs w:val="26"/>
        </w:rPr>
      </w:pPr>
      <w:r w:rsidRPr="006A08EE">
        <w:rPr>
          <w:rFonts w:ascii="Times New Roman" w:hAnsi="Times New Roman"/>
          <w:szCs w:val="26"/>
        </w:rPr>
        <w:t xml:space="preserve"> </w:t>
      </w:r>
    </w:p>
    <w:p w:rsidR="0080763D" w:rsidRPr="006A08EE" w:rsidRDefault="0080763D" w:rsidP="001B65D7">
      <w:pPr>
        <w:rPr>
          <w:rFonts w:ascii="Times New Roman" w:hAnsi="Times New Roman"/>
          <w:szCs w:val="26"/>
        </w:rPr>
      </w:pPr>
    </w:p>
    <w:p w:rsidR="0028312D" w:rsidRPr="006A08EE" w:rsidRDefault="00095E5E" w:rsidP="007C281E">
      <w:pPr>
        <w:pStyle w:val="a6"/>
        <w:jc w:val="both"/>
        <w:rPr>
          <w:rFonts w:ascii="Times New Roman" w:hAnsi="Times New Roman"/>
          <w:sz w:val="26"/>
          <w:szCs w:val="26"/>
        </w:rPr>
      </w:pPr>
      <w:r w:rsidRPr="006A08EE">
        <w:rPr>
          <w:rFonts w:ascii="Times New Roman" w:hAnsi="Times New Roman"/>
          <w:sz w:val="26"/>
          <w:szCs w:val="26"/>
        </w:rPr>
        <w:tab/>
      </w:r>
      <w:r w:rsidR="001867F2" w:rsidRPr="006A08EE">
        <w:rPr>
          <w:rFonts w:ascii="Times New Roman" w:hAnsi="Times New Roman"/>
          <w:sz w:val="26"/>
          <w:szCs w:val="26"/>
        </w:rPr>
        <w:t xml:space="preserve">Руководствуясь постановлением Правительства РФ от 03.04.2020 </w:t>
      </w:r>
      <w:r w:rsidR="001867F2" w:rsidRPr="006A08EE">
        <w:rPr>
          <w:rFonts w:ascii="Times New Roman" w:hAnsi="Times New Roman"/>
          <w:sz w:val="26"/>
          <w:szCs w:val="26"/>
          <w:lang w:bidi="en-US"/>
        </w:rPr>
        <w:t>№</w:t>
      </w:r>
      <w:r w:rsidR="001867F2" w:rsidRPr="006A08EE">
        <w:rPr>
          <w:rFonts w:ascii="Times New Roman" w:hAnsi="Times New Roman"/>
          <w:sz w:val="26"/>
          <w:szCs w:val="26"/>
        </w:rPr>
        <w:t>438 «Об особенностях осуществления в 2020 году государственного контроля (надзора), муниципального контроля», в соответствии с п. 14 Постановления №438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867F2" w:rsidRPr="006A08EE">
        <w:rPr>
          <w:rFonts w:ascii="Times New Roman" w:hAnsi="Times New Roman"/>
          <w:sz w:val="26"/>
          <w:szCs w:val="26"/>
          <w:shd w:val="clear" w:color="auto" w:fill="FFFFFF"/>
        </w:rPr>
        <w:t xml:space="preserve">, </w:t>
      </w:r>
      <w:r w:rsidR="008A1B44" w:rsidRPr="006A08EE">
        <w:rPr>
          <w:rFonts w:ascii="Times New Roman" w:hAnsi="Times New Roman"/>
          <w:sz w:val="26"/>
          <w:szCs w:val="26"/>
        </w:rPr>
        <w:t>п о с т а н о в л я е т:</w:t>
      </w:r>
    </w:p>
    <w:p w:rsidR="0036298B" w:rsidRPr="006A08EE" w:rsidRDefault="0036298B" w:rsidP="0036298B">
      <w:pPr>
        <w:jc w:val="both"/>
        <w:rPr>
          <w:rFonts w:ascii="Times New Roman" w:hAnsi="Times New Roman"/>
          <w:szCs w:val="26"/>
        </w:rPr>
      </w:pPr>
    </w:p>
    <w:p w:rsidR="0009361C" w:rsidRPr="006A08EE" w:rsidRDefault="0036298B" w:rsidP="006A08EE">
      <w:pPr>
        <w:pStyle w:val="a6"/>
        <w:numPr>
          <w:ilvl w:val="0"/>
          <w:numId w:val="14"/>
        </w:numPr>
        <w:tabs>
          <w:tab w:val="left" w:pos="993"/>
        </w:tabs>
        <w:ind w:left="0" w:firstLine="709"/>
        <w:jc w:val="both"/>
        <w:rPr>
          <w:rFonts w:ascii="Times New Roman" w:hAnsi="Times New Roman"/>
          <w:sz w:val="26"/>
          <w:szCs w:val="26"/>
        </w:rPr>
      </w:pPr>
      <w:r w:rsidRPr="006A08EE">
        <w:rPr>
          <w:rFonts w:ascii="Times New Roman" w:hAnsi="Times New Roman"/>
          <w:sz w:val="26"/>
          <w:szCs w:val="26"/>
        </w:rPr>
        <w:t>Внести изменения в постановление администрации сельского поселения Лемпино от 01.07.2019 №72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Лемпино»</w:t>
      </w:r>
      <w:r w:rsidR="001867F2" w:rsidRPr="006A08EE">
        <w:rPr>
          <w:rFonts w:ascii="Times New Roman" w:hAnsi="Times New Roman"/>
          <w:szCs w:val="26"/>
        </w:rPr>
        <w:t xml:space="preserve"> </w:t>
      </w:r>
      <w:r w:rsidR="008B3FE5">
        <w:rPr>
          <w:rFonts w:ascii="Times New Roman" w:hAnsi="Times New Roman"/>
          <w:sz w:val="26"/>
          <w:szCs w:val="26"/>
        </w:rPr>
        <w:t>(в ред. от 08.07.2020 №68</w:t>
      </w:r>
      <w:r w:rsidR="006A08EE" w:rsidRPr="006A08EE">
        <w:rPr>
          <w:rFonts w:ascii="Times New Roman" w:hAnsi="Times New Roman"/>
          <w:sz w:val="26"/>
          <w:szCs w:val="26"/>
        </w:rPr>
        <w:t>):</w:t>
      </w:r>
    </w:p>
    <w:p w:rsidR="001867F2" w:rsidRPr="006A08EE" w:rsidRDefault="001867F2" w:rsidP="001867F2">
      <w:pPr>
        <w:ind w:firstLine="612"/>
        <w:jc w:val="both"/>
        <w:rPr>
          <w:rFonts w:ascii="Times New Roman" w:hAnsi="Times New Roman"/>
          <w:spacing w:val="-4"/>
          <w:szCs w:val="26"/>
          <w:lang w:eastAsia="en-US"/>
        </w:rPr>
      </w:pPr>
      <w:r w:rsidRPr="006A08EE">
        <w:rPr>
          <w:rFonts w:ascii="Times New Roman" w:hAnsi="Times New Roman"/>
          <w:szCs w:val="26"/>
        </w:rPr>
        <w:t>Раздел 3.</w:t>
      </w:r>
      <w:r w:rsidRPr="006A08EE">
        <w:rPr>
          <w:rFonts w:ascii="Times New Roman" w:hAnsi="Times New Roman"/>
          <w:b/>
          <w:szCs w:val="26"/>
        </w:rPr>
        <w:t xml:space="preserve"> «</w:t>
      </w:r>
      <w:r w:rsidRPr="006A08EE">
        <w:rPr>
          <w:rFonts w:ascii="Times New Roman" w:hAnsi="Times New Roman"/>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1" w:name="Par127"/>
      <w:bookmarkStart w:id="2" w:name="Par310"/>
      <w:bookmarkEnd w:id="1"/>
      <w:bookmarkEnd w:id="2"/>
      <w:r w:rsidRPr="006A08EE">
        <w:rPr>
          <w:rFonts w:ascii="Times New Roman" w:hAnsi="Times New Roman"/>
          <w:szCs w:val="26"/>
        </w:rPr>
        <w:t xml:space="preserve">» </w:t>
      </w:r>
      <w:r w:rsidR="006A08EE" w:rsidRPr="006A08EE">
        <w:rPr>
          <w:rFonts w:ascii="Times New Roman" w:hAnsi="Times New Roman"/>
          <w:spacing w:val="-4"/>
          <w:szCs w:val="26"/>
          <w:lang w:eastAsia="en-US"/>
        </w:rPr>
        <w:t>дополнить пунктом 19.1:</w:t>
      </w:r>
      <w:r w:rsidRPr="006A08EE">
        <w:rPr>
          <w:rFonts w:ascii="Times New Roman" w:hAnsi="Times New Roman"/>
          <w:spacing w:val="-4"/>
          <w:szCs w:val="26"/>
          <w:lang w:eastAsia="en-US"/>
        </w:rPr>
        <w:t xml:space="preserve"> </w:t>
      </w:r>
    </w:p>
    <w:p w:rsidR="001867F2" w:rsidRPr="006A08EE" w:rsidRDefault="006A08EE" w:rsidP="001867F2">
      <w:pPr>
        <w:ind w:firstLine="612"/>
        <w:jc w:val="both"/>
        <w:rPr>
          <w:rFonts w:ascii="Times New Roman" w:hAnsi="Times New Roman"/>
          <w:szCs w:val="26"/>
        </w:rPr>
      </w:pPr>
      <w:r w:rsidRPr="006A08EE">
        <w:rPr>
          <w:rFonts w:ascii="Times New Roman" w:hAnsi="Times New Roman"/>
          <w:spacing w:val="-4"/>
          <w:szCs w:val="26"/>
          <w:lang w:eastAsia="en-US"/>
        </w:rPr>
        <w:t>«19.1.</w:t>
      </w:r>
      <w:r w:rsidR="001867F2" w:rsidRPr="006A08EE">
        <w:rPr>
          <w:rFonts w:ascii="Times New Roman" w:hAnsi="Times New Roman"/>
          <w:spacing w:val="-4"/>
          <w:szCs w:val="26"/>
          <w:lang w:eastAsia="en-US"/>
        </w:rPr>
        <w:t xml:space="preserve"> </w:t>
      </w:r>
      <w:r w:rsidR="001867F2" w:rsidRPr="006A08EE">
        <w:rPr>
          <w:rFonts w:ascii="Times New Roman" w:hAnsi="Times New Roman"/>
          <w:szCs w:val="26"/>
          <w:shd w:val="clear" w:color="auto" w:fill="FFFFFF"/>
        </w:rPr>
        <w:t>Внесение изменений в ежегодный план допускается:</w:t>
      </w:r>
    </w:p>
    <w:bookmarkEnd w:id="0"/>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lastRenderedPageBreak/>
        <w:t>- в связи с запретом на проведение плановых проверок, предусмотренным частью 1.1 статьи 26.2 Федерального закона от 26.12.2008 №294-ФЗ;</w:t>
      </w:r>
    </w:p>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t>- в связи с принятием органом государственного контроля (надзора), органом муниципального контроля в период с 18 марта до 5 апреля 2020 г. па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t>- 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t>2.  Настоящее постановление подлежит официальному опубликованию (обнародованию) в муниципальном средстве массовой информации - бюллетене «Лемпинский вестник».</w:t>
      </w:r>
    </w:p>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t>3. Контроль за выполнением постановления оставляю за собой.</w:t>
      </w:r>
    </w:p>
    <w:p w:rsidR="001867F2" w:rsidRPr="006A08EE" w:rsidRDefault="001867F2" w:rsidP="001867F2">
      <w:pPr>
        <w:pStyle w:val="30"/>
        <w:shd w:val="clear" w:color="auto" w:fill="auto"/>
        <w:tabs>
          <w:tab w:val="left" w:pos="5438"/>
          <w:tab w:val="left" w:pos="5731"/>
        </w:tabs>
        <w:spacing w:after="0" w:line="240" w:lineRule="auto"/>
        <w:jc w:val="both"/>
        <w:rPr>
          <w:rFonts w:ascii="Times New Roman" w:hAnsi="Times New Roman" w:cs="Times New Roman"/>
          <w:sz w:val="26"/>
          <w:szCs w:val="26"/>
        </w:rPr>
      </w:pPr>
      <w:r w:rsidRPr="006A08EE">
        <w:rPr>
          <w:rFonts w:ascii="Times New Roman" w:hAnsi="Times New Roman" w:cs="Times New Roman"/>
          <w:sz w:val="26"/>
          <w:szCs w:val="26"/>
        </w:rPr>
        <w:t xml:space="preserve"> </w:t>
      </w:r>
    </w:p>
    <w:p w:rsidR="001867F2" w:rsidRDefault="001867F2" w:rsidP="00617192">
      <w:pPr>
        <w:ind w:left="360" w:right="-365"/>
        <w:jc w:val="both"/>
        <w:rPr>
          <w:rFonts w:ascii="Times New Roman" w:hAnsi="Times New Roman"/>
          <w:szCs w:val="26"/>
        </w:rPr>
      </w:pPr>
    </w:p>
    <w:p w:rsidR="00C4135D" w:rsidRPr="006A08EE" w:rsidRDefault="00C4135D" w:rsidP="00617192">
      <w:pPr>
        <w:ind w:left="360" w:right="-365"/>
        <w:jc w:val="both"/>
        <w:rPr>
          <w:rFonts w:ascii="Times New Roman" w:hAnsi="Times New Roman"/>
          <w:szCs w:val="26"/>
        </w:rPr>
      </w:pPr>
    </w:p>
    <w:p w:rsidR="00AF66F1" w:rsidRPr="006A08EE" w:rsidRDefault="0080763D" w:rsidP="007E4642">
      <w:pPr>
        <w:jc w:val="both"/>
        <w:rPr>
          <w:rFonts w:ascii="Times New Roman" w:hAnsi="Times New Roman"/>
          <w:szCs w:val="26"/>
        </w:rPr>
      </w:pPr>
      <w:r w:rsidRPr="006A08EE">
        <w:rPr>
          <w:rFonts w:ascii="Times New Roman" w:hAnsi="Times New Roman"/>
          <w:szCs w:val="26"/>
        </w:rPr>
        <w:t>Глава сельского поселения</w:t>
      </w:r>
      <w:r w:rsidRPr="006A08EE">
        <w:rPr>
          <w:rFonts w:ascii="Times New Roman" w:hAnsi="Times New Roman"/>
          <w:szCs w:val="26"/>
        </w:rPr>
        <w:tab/>
      </w:r>
      <w:r w:rsidRPr="006A08EE">
        <w:rPr>
          <w:rFonts w:ascii="Times New Roman" w:hAnsi="Times New Roman"/>
          <w:szCs w:val="26"/>
        </w:rPr>
        <w:tab/>
        <w:t xml:space="preserve">                              </w:t>
      </w:r>
      <w:r w:rsidR="0009361C" w:rsidRPr="006A08EE">
        <w:rPr>
          <w:rFonts w:ascii="Times New Roman" w:hAnsi="Times New Roman"/>
          <w:szCs w:val="26"/>
        </w:rPr>
        <w:t xml:space="preserve">  </w:t>
      </w:r>
      <w:r w:rsidRPr="006A08EE">
        <w:rPr>
          <w:rFonts w:ascii="Times New Roman" w:hAnsi="Times New Roman"/>
          <w:szCs w:val="26"/>
        </w:rPr>
        <w:t xml:space="preserve">    </w:t>
      </w:r>
      <w:r w:rsidR="00187D4C" w:rsidRPr="006A08EE">
        <w:rPr>
          <w:rFonts w:ascii="Times New Roman" w:hAnsi="Times New Roman"/>
          <w:szCs w:val="26"/>
        </w:rPr>
        <w:t xml:space="preserve"> </w:t>
      </w:r>
      <w:r w:rsidRPr="006A08EE">
        <w:rPr>
          <w:rFonts w:ascii="Times New Roman" w:hAnsi="Times New Roman"/>
          <w:szCs w:val="26"/>
        </w:rPr>
        <w:t xml:space="preserve"> </w:t>
      </w:r>
      <w:r w:rsidRPr="006A08EE">
        <w:rPr>
          <w:rFonts w:ascii="Times New Roman" w:hAnsi="Times New Roman"/>
          <w:szCs w:val="26"/>
        </w:rPr>
        <w:tab/>
      </w:r>
      <w:r w:rsidR="000643FE" w:rsidRPr="006A08EE">
        <w:rPr>
          <w:rFonts w:ascii="Times New Roman" w:hAnsi="Times New Roman"/>
          <w:szCs w:val="26"/>
        </w:rPr>
        <w:t>Н.Н. Фоменкина</w:t>
      </w:r>
      <w:r w:rsidR="007E4642" w:rsidRPr="006A08EE">
        <w:rPr>
          <w:rFonts w:ascii="Times New Roman" w:hAnsi="Times New Roman"/>
          <w:szCs w:val="26"/>
        </w:rPr>
        <w:t xml:space="preserve">  </w:t>
      </w:r>
    </w:p>
    <w:sectPr w:rsidR="00AF66F1" w:rsidRPr="006A08EE" w:rsidSect="00170701">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9E" w:rsidRDefault="00B2209E" w:rsidP="00170701">
      <w:r>
        <w:separator/>
      </w:r>
    </w:p>
  </w:endnote>
  <w:endnote w:type="continuationSeparator" w:id="0">
    <w:p w:rsidR="00B2209E" w:rsidRDefault="00B2209E" w:rsidP="0017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9E" w:rsidRDefault="00B2209E" w:rsidP="00170701">
      <w:r>
        <w:separator/>
      </w:r>
    </w:p>
  </w:footnote>
  <w:footnote w:type="continuationSeparator" w:id="0">
    <w:p w:rsidR="00B2209E" w:rsidRDefault="00B2209E" w:rsidP="0017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92426"/>
      <w:docPartObj>
        <w:docPartGallery w:val="Page Numbers (Top of Page)"/>
        <w:docPartUnique/>
      </w:docPartObj>
    </w:sdtPr>
    <w:sdtEndPr/>
    <w:sdtContent>
      <w:p w:rsidR="007B2EC4" w:rsidRDefault="007B2EC4">
        <w:pPr>
          <w:pStyle w:val="a7"/>
          <w:jc w:val="center"/>
        </w:pPr>
        <w:r w:rsidRPr="00170701">
          <w:rPr>
            <w:rFonts w:ascii="Times New Roman" w:hAnsi="Times New Roman"/>
          </w:rPr>
          <w:fldChar w:fldCharType="begin"/>
        </w:r>
        <w:r w:rsidRPr="00170701">
          <w:rPr>
            <w:rFonts w:ascii="Times New Roman" w:hAnsi="Times New Roman"/>
          </w:rPr>
          <w:instrText>PAGE   \* MERGEFORMAT</w:instrText>
        </w:r>
        <w:r w:rsidRPr="00170701">
          <w:rPr>
            <w:rFonts w:ascii="Times New Roman" w:hAnsi="Times New Roman"/>
          </w:rPr>
          <w:fldChar w:fldCharType="separate"/>
        </w:r>
        <w:r w:rsidR="008B3FE5">
          <w:rPr>
            <w:rFonts w:ascii="Times New Roman" w:hAnsi="Times New Roman"/>
            <w:noProof/>
          </w:rPr>
          <w:t>2</w:t>
        </w:r>
        <w:r w:rsidRPr="00170701">
          <w:rPr>
            <w:rFonts w:ascii="Times New Roman" w:hAnsi="Times New Roman"/>
          </w:rPr>
          <w:fldChar w:fldCharType="end"/>
        </w:r>
      </w:p>
    </w:sdtContent>
  </w:sdt>
  <w:p w:rsidR="007B2EC4" w:rsidRDefault="007B2E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50997"/>
    <w:multiLevelType w:val="hybridMultilevel"/>
    <w:tmpl w:val="09D232B2"/>
    <w:lvl w:ilvl="0" w:tplc="EE26CDE6">
      <w:start w:val="1"/>
      <w:numFmt w:val="decimal"/>
      <w:lvlText w:val="%1."/>
      <w:lvlJc w:val="left"/>
      <w:pPr>
        <w:ind w:left="1970" w:hanging="12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32F1938"/>
    <w:multiLevelType w:val="multilevel"/>
    <w:tmpl w:val="785CEE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605E80"/>
    <w:multiLevelType w:val="hybridMultilevel"/>
    <w:tmpl w:val="88DA8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3C02FD"/>
    <w:multiLevelType w:val="hybridMultilevel"/>
    <w:tmpl w:val="990C048C"/>
    <w:lvl w:ilvl="0" w:tplc="7E0646FC">
      <w:start w:val="1"/>
      <w:numFmt w:val="decimal"/>
      <w:lvlText w:val="%1."/>
      <w:lvlJc w:val="left"/>
      <w:pPr>
        <w:ind w:left="2231" w:hanging="138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2D7A6124"/>
    <w:multiLevelType w:val="multilevel"/>
    <w:tmpl w:val="FEBAC3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428" w:hanging="720"/>
      </w:pPr>
      <w:rPr>
        <w:rFonts w:ascii="Calibri" w:hAnsi="Calibri" w:hint="default"/>
        <w:b/>
      </w:rPr>
    </w:lvl>
    <w:lvl w:ilvl="3">
      <w:start w:val="1"/>
      <w:numFmt w:val="decimal"/>
      <w:isLgl/>
      <w:lvlText w:val="%1.%2.%3.%4."/>
      <w:lvlJc w:val="left"/>
      <w:pPr>
        <w:ind w:left="1788" w:hanging="1080"/>
      </w:pPr>
      <w:rPr>
        <w:rFonts w:ascii="Calibri" w:hAnsi="Calibri" w:hint="default"/>
        <w:b/>
      </w:rPr>
    </w:lvl>
    <w:lvl w:ilvl="4">
      <w:start w:val="1"/>
      <w:numFmt w:val="decimal"/>
      <w:isLgl/>
      <w:lvlText w:val="%1.%2.%3.%4.%5."/>
      <w:lvlJc w:val="left"/>
      <w:pPr>
        <w:ind w:left="1788" w:hanging="1080"/>
      </w:pPr>
      <w:rPr>
        <w:rFonts w:ascii="Calibri" w:hAnsi="Calibri" w:hint="default"/>
        <w:b/>
      </w:rPr>
    </w:lvl>
    <w:lvl w:ilvl="5">
      <w:start w:val="1"/>
      <w:numFmt w:val="decimal"/>
      <w:isLgl/>
      <w:lvlText w:val="%1.%2.%3.%4.%5.%6."/>
      <w:lvlJc w:val="left"/>
      <w:pPr>
        <w:ind w:left="2148" w:hanging="1440"/>
      </w:pPr>
      <w:rPr>
        <w:rFonts w:ascii="Calibri" w:hAnsi="Calibri" w:hint="default"/>
        <w:b/>
      </w:rPr>
    </w:lvl>
    <w:lvl w:ilvl="6">
      <w:start w:val="1"/>
      <w:numFmt w:val="decimal"/>
      <w:isLgl/>
      <w:lvlText w:val="%1.%2.%3.%4.%5.%6.%7."/>
      <w:lvlJc w:val="left"/>
      <w:pPr>
        <w:ind w:left="2148" w:hanging="1440"/>
      </w:pPr>
      <w:rPr>
        <w:rFonts w:ascii="Calibri" w:hAnsi="Calibri" w:hint="default"/>
        <w:b/>
      </w:rPr>
    </w:lvl>
    <w:lvl w:ilvl="7">
      <w:start w:val="1"/>
      <w:numFmt w:val="decimal"/>
      <w:isLgl/>
      <w:lvlText w:val="%1.%2.%3.%4.%5.%6.%7.%8."/>
      <w:lvlJc w:val="left"/>
      <w:pPr>
        <w:ind w:left="2508" w:hanging="1800"/>
      </w:pPr>
      <w:rPr>
        <w:rFonts w:ascii="Calibri" w:hAnsi="Calibri" w:hint="default"/>
        <w:b/>
      </w:rPr>
    </w:lvl>
    <w:lvl w:ilvl="8">
      <w:start w:val="1"/>
      <w:numFmt w:val="decimal"/>
      <w:isLgl/>
      <w:lvlText w:val="%1.%2.%3.%4.%5.%6.%7.%8.%9."/>
      <w:lvlJc w:val="left"/>
      <w:pPr>
        <w:ind w:left="2508" w:hanging="1800"/>
      </w:pPr>
      <w:rPr>
        <w:rFonts w:ascii="Calibri" w:hAnsi="Calibri" w:hint="default"/>
        <w:b/>
      </w:rPr>
    </w:lvl>
  </w:abstractNum>
  <w:abstractNum w:abstractNumId="6">
    <w:nsid w:val="365C28FB"/>
    <w:multiLevelType w:val="hybridMultilevel"/>
    <w:tmpl w:val="42F2D2C8"/>
    <w:lvl w:ilvl="0" w:tplc="08A4D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266438"/>
    <w:multiLevelType w:val="hybridMultilevel"/>
    <w:tmpl w:val="63F2D38A"/>
    <w:lvl w:ilvl="0" w:tplc="037CFD76">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3E77116F"/>
    <w:multiLevelType w:val="multilevel"/>
    <w:tmpl w:val="FEBAC3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428" w:hanging="720"/>
      </w:pPr>
      <w:rPr>
        <w:rFonts w:ascii="Calibri" w:hAnsi="Calibri" w:hint="default"/>
        <w:b/>
      </w:rPr>
    </w:lvl>
    <w:lvl w:ilvl="3">
      <w:start w:val="1"/>
      <w:numFmt w:val="decimal"/>
      <w:isLgl/>
      <w:lvlText w:val="%1.%2.%3.%4."/>
      <w:lvlJc w:val="left"/>
      <w:pPr>
        <w:ind w:left="1788" w:hanging="1080"/>
      </w:pPr>
      <w:rPr>
        <w:rFonts w:ascii="Calibri" w:hAnsi="Calibri" w:hint="default"/>
        <w:b/>
      </w:rPr>
    </w:lvl>
    <w:lvl w:ilvl="4">
      <w:start w:val="1"/>
      <w:numFmt w:val="decimal"/>
      <w:isLgl/>
      <w:lvlText w:val="%1.%2.%3.%4.%5."/>
      <w:lvlJc w:val="left"/>
      <w:pPr>
        <w:ind w:left="1788" w:hanging="1080"/>
      </w:pPr>
      <w:rPr>
        <w:rFonts w:ascii="Calibri" w:hAnsi="Calibri" w:hint="default"/>
        <w:b/>
      </w:rPr>
    </w:lvl>
    <w:lvl w:ilvl="5">
      <w:start w:val="1"/>
      <w:numFmt w:val="decimal"/>
      <w:isLgl/>
      <w:lvlText w:val="%1.%2.%3.%4.%5.%6."/>
      <w:lvlJc w:val="left"/>
      <w:pPr>
        <w:ind w:left="2148" w:hanging="1440"/>
      </w:pPr>
      <w:rPr>
        <w:rFonts w:ascii="Calibri" w:hAnsi="Calibri" w:hint="default"/>
        <w:b/>
      </w:rPr>
    </w:lvl>
    <w:lvl w:ilvl="6">
      <w:start w:val="1"/>
      <w:numFmt w:val="decimal"/>
      <w:isLgl/>
      <w:lvlText w:val="%1.%2.%3.%4.%5.%6.%7."/>
      <w:lvlJc w:val="left"/>
      <w:pPr>
        <w:ind w:left="2148" w:hanging="1440"/>
      </w:pPr>
      <w:rPr>
        <w:rFonts w:ascii="Calibri" w:hAnsi="Calibri" w:hint="default"/>
        <w:b/>
      </w:rPr>
    </w:lvl>
    <w:lvl w:ilvl="7">
      <w:start w:val="1"/>
      <w:numFmt w:val="decimal"/>
      <w:isLgl/>
      <w:lvlText w:val="%1.%2.%3.%4.%5.%6.%7.%8."/>
      <w:lvlJc w:val="left"/>
      <w:pPr>
        <w:ind w:left="2508" w:hanging="1800"/>
      </w:pPr>
      <w:rPr>
        <w:rFonts w:ascii="Calibri" w:hAnsi="Calibri" w:hint="default"/>
        <w:b/>
      </w:rPr>
    </w:lvl>
    <w:lvl w:ilvl="8">
      <w:start w:val="1"/>
      <w:numFmt w:val="decimal"/>
      <w:isLgl/>
      <w:lvlText w:val="%1.%2.%3.%4.%5.%6.%7.%8.%9."/>
      <w:lvlJc w:val="left"/>
      <w:pPr>
        <w:ind w:left="2508" w:hanging="1800"/>
      </w:pPr>
      <w:rPr>
        <w:rFonts w:ascii="Calibri" w:hAnsi="Calibri" w:hint="default"/>
        <w:b/>
      </w:rPr>
    </w:lvl>
  </w:abstractNum>
  <w:abstractNum w:abstractNumId="9">
    <w:nsid w:val="42865B38"/>
    <w:multiLevelType w:val="hybridMultilevel"/>
    <w:tmpl w:val="36BACFB0"/>
    <w:lvl w:ilvl="0" w:tplc="0B52C8C8">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6A275A6"/>
    <w:multiLevelType w:val="hybridMultilevel"/>
    <w:tmpl w:val="25DCC3C8"/>
    <w:lvl w:ilvl="0" w:tplc="6AFCDDAA">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CC2A6B"/>
    <w:multiLevelType w:val="hybridMultilevel"/>
    <w:tmpl w:val="87BA8FA2"/>
    <w:lvl w:ilvl="0" w:tplc="C51C4EA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D29E7"/>
    <w:multiLevelType w:val="hybridMultilevel"/>
    <w:tmpl w:val="FBCC48D6"/>
    <w:lvl w:ilvl="0" w:tplc="928A5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83F3A"/>
    <w:multiLevelType w:val="hybridMultilevel"/>
    <w:tmpl w:val="443E9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C717D84"/>
    <w:multiLevelType w:val="hybridMultilevel"/>
    <w:tmpl w:val="2AE60C96"/>
    <w:lvl w:ilvl="0" w:tplc="F138B214">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EC80EBD"/>
    <w:multiLevelType w:val="hybridMultilevel"/>
    <w:tmpl w:val="AE02EFAE"/>
    <w:lvl w:ilvl="0" w:tplc="36769370">
      <w:start w:val="1"/>
      <w:numFmt w:val="decimal"/>
      <w:lvlText w:val="%1."/>
      <w:lvlJc w:val="left"/>
      <w:pPr>
        <w:tabs>
          <w:tab w:val="num" w:pos="1416"/>
        </w:tabs>
        <w:ind w:left="1416" w:hanging="804"/>
      </w:pPr>
      <w:rPr>
        <w:rFonts w:hint="default"/>
      </w:rPr>
    </w:lvl>
    <w:lvl w:ilvl="1" w:tplc="04190019">
      <w:start w:val="1"/>
      <w:numFmt w:val="lowerLetter"/>
      <w:lvlText w:val="%2."/>
      <w:lvlJc w:val="left"/>
      <w:pPr>
        <w:tabs>
          <w:tab w:val="num" w:pos="1692"/>
        </w:tabs>
        <w:ind w:left="1692" w:hanging="360"/>
      </w:pPr>
    </w:lvl>
    <w:lvl w:ilvl="2" w:tplc="0419001B">
      <w:start w:val="1"/>
      <w:numFmt w:val="lowerRoman"/>
      <w:lvlText w:val="%3."/>
      <w:lvlJc w:val="right"/>
      <w:pPr>
        <w:tabs>
          <w:tab w:val="num" w:pos="2412"/>
        </w:tabs>
        <w:ind w:left="2412" w:hanging="180"/>
      </w:pPr>
    </w:lvl>
    <w:lvl w:ilvl="3" w:tplc="0419000F">
      <w:start w:val="1"/>
      <w:numFmt w:val="decimal"/>
      <w:lvlText w:val="%4."/>
      <w:lvlJc w:val="left"/>
      <w:pPr>
        <w:tabs>
          <w:tab w:val="num" w:pos="3132"/>
        </w:tabs>
        <w:ind w:left="3132" w:hanging="360"/>
      </w:pPr>
    </w:lvl>
    <w:lvl w:ilvl="4" w:tplc="04190019">
      <w:start w:val="1"/>
      <w:numFmt w:val="lowerLetter"/>
      <w:lvlText w:val="%5."/>
      <w:lvlJc w:val="left"/>
      <w:pPr>
        <w:tabs>
          <w:tab w:val="num" w:pos="3852"/>
        </w:tabs>
        <w:ind w:left="3852" w:hanging="360"/>
      </w:pPr>
    </w:lvl>
    <w:lvl w:ilvl="5" w:tplc="0419001B">
      <w:start w:val="1"/>
      <w:numFmt w:val="lowerRoman"/>
      <w:lvlText w:val="%6."/>
      <w:lvlJc w:val="right"/>
      <w:pPr>
        <w:tabs>
          <w:tab w:val="num" w:pos="4572"/>
        </w:tabs>
        <w:ind w:left="4572" w:hanging="180"/>
      </w:pPr>
    </w:lvl>
    <w:lvl w:ilvl="6" w:tplc="0419000F">
      <w:start w:val="1"/>
      <w:numFmt w:val="decimal"/>
      <w:lvlText w:val="%7."/>
      <w:lvlJc w:val="left"/>
      <w:pPr>
        <w:tabs>
          <w:tab w:val="num" w:pos="5292"/>
        </w:tabs>
        <w:ind w:left="5292" w:hanging="360"/>
      </w:pPr>
    </w:lvl>
    <w:lvl w:ilvl="7" w:tplc="04190019">
      <w:start w:val="1"/>
      <w:numFmt w:val="lowerLetter"/>
      <w:lvlText w:val="%8."/>
      <w:lvlJc w:val="left"/>
      <w:pPr>
        <w:tabs>
          <w:tab w:val="num" w:pos="6012"/>
        </w:tabs>
        <w:ind w:left="6012" w:hanging="360"/>
      </w:pPr>
    </w:lvl>
    <w:lvl w:ilvl="8" w:tplc="0419001B">
      <w:start w:val="1"/>
      <w:numFmt w:val="lowerRoman"/>
      <w:lvlText w:val="%9."/>
      <w:lvlJc w:val="right"/>
      <w:pPr>
        <w:tabs>
          <w:tab w:val="num" w:pos="6732"/>
        </w:tabs>
        <w:ind w:left="673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5"/>
  </w:num>
  <w:num w:numId="7">
    <w:abstractNumId w:val="7"/>
  </w:num>
  <w:num w:numId="8">
    <w:abstractNumId w:val="1"/>
  </w:num>
  <w:num w:numId="9">
    <w:abstractNumId w:val="4"/>
  </w:num>
  <w:num w:numId="10">
    <w:abstractNumId w:val="3"/>
  </w:num>
  <w:num w:numId="11">
    <w:abstractNumId w:val="9"/>
  </w:num>
  <w:num w:numId="12">
    <w:abstractNumId w:val="2"/>
  </w:num>
  <w:num w:numId="13">
    <w:abstractNumId w:val="0"/>
  </w:num>
  <w:num w:numId="14">
    <w:abstractNumId w:val="11"/>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02"/>
    <w:rsid w:val="00016034"/>
    <w:rsid w:val="000562CA"/>
    <w:rsid w:val="00056AE0"/>
    <w:rsid w:val="000643FE"/>
    <w:rsid w:val="000831F5"/>
    <w:rsid w:val="00086595"/>
    <w:rsid w:val="0009361C"/>
    <w:rsid w:val="00095E5E"/>
    <w:rsid w:val="000B6557"/>
    <w:rsid w:val="000B6675"/>
    <w:rsid w:val="000C2659"/>
    <w:rsid w:val="000E3D2A"/>
    <w:rsid w:val="000E73F1"/>
    <w:rsid w:val="000F0899"/>
    <w:rsid w:val="00106310"/>
    <w:rsid w:val="00163954"/>
    <w:rsid w:val="00164D0B"/>
    <w:rsid w:val="00170701"/>
    <w:rsid w:val="0018498E"/>
    <w:rsid w:val="00185823"/>
    <w:rsid w:val="001867F2"/>
    <w:rsid w:val="00187D4C"/>
    <w:rsid w:val="001B1CB3"/>
    <w:rsid w:val="001B29FE"/>
    <w:rsid w:val="001B4B37"/>
    <w:rsid w:val="001B65D7"/>
    <w:rsid w:val="001D7ED3"/>
    <w:rsid w:val="00205758"/>
    <w:rsid w:val="00211737"/>
    <w:rsid w:val="00220C30"/>
    <w:rsid w:val="00226BEE"/>
    <w:rsid w:val="0023050A"/>
    <w:rsid w:val="002318A9"/>
    <w:rsid w:val="0024169D"/>
    <w:rsid w:val="0024235E"/>
    <w:rsid w:val="00245DE4"/>
    <w:rsid w:val="00257DDF"/>
    <w:rsid w:val="002673AB"/>
    <w:rsid w:val="0028312D"/>
    <w:rsid w:val="00287054"/>
    <w:rsid w:val="00297004"/>
    <w:rsid w:val="00297ABC"/>
    <w:rsid w:val="002A4E1C"/>
    <w:rsid w:val="002A683C"/>
    <w:rsid w:val="002D1C72"/>
    <w:rsid w:val="002D2B92"/>
    <w:rsid w:val="002D3384"/>
    <w:rsid w:val="002D7532"/>
    <w:rsid w:val="002F4F22"/>
    <w:rsid w:val="00327EC1"/>
    <w:rsid w:val="00345389"/>
    <w:rsid w:val="0036298B"/>
    <w:rsid w:val="00390D56"/>
    <w:rsid w:val="003A168B"/>
    <w:rsid w:val="003D0357"/>
    <w:rsid w:val="003D0B1F"/>
    <w:rsid w:val="003D7DA7"/>
    <w:rsid w:val="00414AAE"/>
    <w:rsid w:val="004266C6"/>
    <w:rsid w:val="00451672"/>
    <w:rsid w:val="00465AA3"/>
    <w:rsid w:val="004A586A"/>
    <w:rsid w:val="004D68CB"/>
    <w:rsid w:val="004F1BA2"/>
    <w:rsid w:val="00501918"/>
    <w:rsid w:val="00503069"/>
    <w:rsid w:val="0050710F"/>
    <w:rsid w:val="00521E14"/>
    <w:rsid w:val="005271AE"/>
    <w:rsid w:val="00531359"/>
    <w:rsid w:val="005348C8"/>
    <w:rsid w:val="00545504"/>
    <w:rsid w:val="005464F9"/>
    <w:rsid w:val="005904D3"/>
    <w:rsid w:val="00594CAF"/>
    <w:rsid w:val="00597922"/>
    <w:rsid w:val="005A237C"/>
    <w:rsid w:val="005C35B6"/>
    <w:rsid w:val="005C7E87"/>
    <w:rsid w:val="005D6EAF"/>
    <w:rsid w:val="005E3DE6"/>
    <w:rsid w:val="00617192"/>
    <w:rsid w:val="006525C3"/>
    <w:rsid w:val="00664E44"/>
    <w:rsid w:val="006809BC"/>
    <w:rsid w:val="006A08EE"/>
    <w:rsid w:val="006E6D6B"/>
    <w:rsid w:val="00702A9D"/>
    <w:rsid w:val="007102ED"/>
    <w:rsid w:val="0071110B"/>
    <w:rsid w:val="00711AAA"/>
    <w:rsid w:val="00725FAB"/>
    <w:rsid w:val="00745A06"/>
    <w:rsid w:val="007B2EC4"/>
    <w:rsid w:val="007C281E"/>
    <w:rsid w:val="007E4642"/>
    <w:rsid w:val="00803705"/>
    <w:rsid w:val="0080763D"/>
    <w:rsid w:val="00834FB2"/>
    <w:rsid w:val="00860ED4"/>
    <w:rsid w:val="008678CC"/>
    <w:rsid w:val="008935DA"/>
    <w:rsid w:val="008A1B44"/>
    <w:rsid w:val="008B3FE5"/>
    <w:rsid w:val="008C4569"/>
    <w:rsid w:val="008D135F"/>
    <w:rsid w:val="009072B4"/>
    <w:rsid w:val="009263ED"/>
    <w:rsid w:val="0096321D"/>
    <w:rsid w:val="00966095"/>
    <w:rsid w:val="00981084"/>
    <w:rsid w:val="00983E7E"/>
    <w:rsid w:val="009973B7"/>
    <w:rsid w:val="009A29F5"/>
    <w:rsid w:val="009A2C02"/>
    <w:rsid w:val="009D10F4"/>
    <w:rsid w:val="00A26357"/>
    <w:rsid w:val="00A82352"/>
    <w:rsid w:val="00A82EB1"/>
    <w:rsid w:val="00AC58D3"/>
    <w:rsid w:val="00AF66F1"/>
    <w:rsid w:val="00B05F55"/>
    <w:rsid w:val="00B2209E"/>
    <w:rsid w:val="00B224CE"/>
    <w:rsid w:val="00B3177C"/>
    <w:rsid w:val="00B357D0"/>
    <w:rsid w:val="00B418A4"/>
    <w:rsid w:val="00B54094"/>
    <w:rsid w:val="00B931EE"/>
    <w:rsid w:val="00B963EA"/>
    <w:rsid w:val="00BF6BA3"/>
    <w:rsid w:val="00BF7E5B"/>
    <w:rsid w:val="00C12B3C"/>
    <w:rsid w:val="00C4135D"/>
    <w:rsid w:val="00C673A3"/>
    <w:rsid w:val="00C8089E"/>
    <w:rsid w:val="00C823A9"/>
    <w:rsid w:val="00C85A27"/>
    <w:rsid w:val="00C86493"/>
    <w:rsid w:val="00C92701"/>
    <w:rsid w:val="00CE40F3"/>
    <w:rsid w:val="00CF3FE1"/>
    <w:rsid w:val="00D30DF3"/>
    <w:rsid w:val="00D47953"/>
    <w:rsid w:val="00D47F60"/>
    <w:rsid w:val="00D951B5"/>
    <w:rsid w:val="00DC7E43"/>
    <w:rsid w:val="00DD105F"/>
    <w:rsid w:val="00DD406C"/>
    <w:rsid w:val="00DD4D45"/>
    <w:rsid w:val="00DF66F4"/>
    <w:rsid w:val="00E266BA"/>
    <w:rsid w:val="00E2707C"/>
    <w:rsid w:val="00E64D87"/>
    <w:rsid w:val="00E74310"/>
    <w:rsid w:val="00E75D83"/>
    <w:rsid w:val="00E87FA9"/>
    <w:rsid w:val="00EB0E81"/>
    <w:rsid w:val="00EB1202"/>
    <w:rsid w:val="00EB6451"/>
    <w:rsid w:val="00ED6399"/>
    <w:rsid w:val="00EE532F"/>
    <w:rsid w:val="00F04E0C"/>
    <w:rsid w:val="00F07CAE"/>
    <w:rsid w:val="00F375D1"/>
    <w:rsid w:val="00FA3006"/>
    <w:rsid w:val="00FC215A"/>
    <w:rsid w:val="00FC7FF2"/>
    <w:rsid w:val="00FE365A"/>
    <w:rsid w:val="00FF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3"/>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DF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99"/>
    <w:qFormat/>
    <w:rsid w:val="00D30DF3"/>
    <w:pPr>
      <w:ind w:left="720"/>
      <w:contextualSpacing/>
    </w:pPr>
  </w:style>
  <w:style w:type="paragraph" w:styleId="a4">
    <w:name w:val="Balloon Text"/>
    <w:basedOn w:val="a"/>
    <w:link w:val="a5"/>
    <w:uiPriority w:val="99"/>
    <w:semiHidden/>
    <w:unhideWhenUsed/>
    <w:rsid w:val="00F375D1"/>
    <w:rPr>
      <w:rFonts w:ascii="Tahoma" w:hAnsi="Tahoma" w:cs="Tahoma"/>
      <w:sz w:val="16"/>
      <w:szCs w:val="16"/>
    </w:rPr>
  </w:style>
  <w:style w:type="character" w:customStyle="1" w:styleId="a5">
    <w:name w:val="Текст выноски Знак"/>
    <w:basedOn w:val="a0"/>
    <w:link w:val="a4"/>
    <w:uiPriority w:val="99"/>
    <w:semiHidden/>
    <w:rsid w:val="00F375D1"/>
    <w:rPr>
      <w:rFonts w:ascii="Tahoma" w:eastAsia="Times New Roman" w:hAnsi="Tahoma" w:cs="Tahoma"/>
      <w:sz w:val="16"/>
      <w:szCs w:val="16"/>
      <w:lang w:eastAsia="ru-RU"/>
    </w:rPr>
  </w:style>
  <w:style w:type="paragraph" w:styleId="a6">
    <w:name w:val="No Spacing"/>
    <w:uiPriority w:val="1"/>
    <w:qFormat/>
    <w:rsid w:val="0024235E"/>
    <w:pPr>
      <w:spacing w:after="0" w:line="240" w:lineRule="auto"/>
    </w:pPr>
    <w:rPr>
      <w:rFonts w:ascii="Calibri" w:eastAsia="Calibri" w:hAnsi="Calibri" w:cs="Times New Roman"/>
    </w:rPr>
  </w:style>
  <w:style w:type="paragraph" w:customStyle="1" w:styleId="ConsPlusTitle">
    <w:name w:val="ConsPlusTitle"/>
    <w:uiPriority w:val="99"/>
    <w:rsid w:val="00257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763D"/>
    <w:pPr>
      <w:widowControl w:val="0"/>
      <w:autoSpaceDE w:val="0"/>
      <w:autoSpaceDN w:val="0"/>
      <w:spacing w:after="0" w:line="240" w:lineRule="auto"/>
    </w:pPr>
    <w:rPr>
      <w:rFonts w:ascii="Calibri" w:eastAsia="Times New Roman" w:hAnsi="Calibri" w:cs="Calibri"/>
      <w:lang w:eastAsia="ru-RU"/>
    </w:rPr>
  </w:style>
  <w:style w:type="paragraph" w:customStyle="1" w:styleId="Heading">
    <w:name w:val="Heading"/>
    <w:rsid w:val="001B65D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C281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C281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7C281E"/>
    <w:rPr>
      <w:rFonts w:ascii="Calibri" w:eastAsia="Times New Roman" w:hAnsi="Calibri" w:cs="Times New Roman"/>
      <w:lang w:eastAsia="ru-RU"/>
    </w:rPr>
  </w:style>
  <w:style w:type="paragraph" w:styleId="a9">
    <w:name w:val="footer"/>
    <w:basedOn w:val="a"/>
    <w:link w:val="aa"/>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7C281E"/>
    <w:rPr>
      <w:rFonts w:ascii="Calibri" w:eastAsia="Times New Roman" w:hAnsi="Calibri" w:cs="Times New Roman"/>
      <w:lang w:eastAsia="ru-RU"/>
    </w:rPr>
  </w:style>
  <w:style w:type="character" w:styleId="ab">
    <w:name w:val="Hyperlink"/>
    <w:basedOn w:val="a0"/>
    <w:uiPriority w:val="99"/>
    <w:unhideWhenUsed/>
    <w:rsid w:val="007C281E"/>
    <w:rPr>
      <w:rFonts w:cs="Times New Roman"/>
      <w:color w:val="0000FF" w:themeColor="hyperlink"/>
      <w:u w:val="single"/>
    </w:rPr>
  </w:style>
  <w:style w:type="table" w:styleId="ac">
    <w:name w:val="Table Grid"/>
    <w:basedOn w:val="a1"/>
    <w:uiPriority w:val="59"/>
    <w:rsid w:val="007C28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7C281E"/>
    <w:pPr>
      <w:spacing w:after="200" w:line="276" w:lineRule="auto"/>
    </w:pPr>
    <w:rPr>
      <w:rFonts w:ascii="Calibri" w:hAnsi="Calibri"/>
      <w:sz w:val="20"/>
      <w:szCs w:val="20"/>
    </w:rPr>
  </w:style>
  <w:style w:type="character" w:customStyle="1" w:styleId="ae">
    <w:name w:val="Текст сноски Знак"/>
    <w:basedOn w:val="a0"/>
    <w:link w:val="ad"/>
    <w:uiPriority w:val="99"/>
    <w:semiHidden/>
    <w:rsid w:val="007C281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C281E"/>
    <w:rPr>
      <w:rFonts w:cs="Times New Roman"/>
      <w:vertAlign w:val="superscript"/>
    </w:rPr>
  </w:style>
  <w:style w:type="character" w:styleId="af0">
    <w:name w:val="Strong"/>
    <w:uiPriority w:val="22"/>
    <w:qFormat/>
    <w:rsid w:val="009A2C02"/>
    <w:rPr>
      <w:b/>
      <w:bCs/>
    </w:rPr>
  </w:style>
  <w:style w:type="paragraph" w:customStyle="1" w:styleId="formattext">
    <w:name w:val="formattext"/>
    <w:basedOn w:val="a"/>
    <w:rsid w:val="00D47953"/>
    <w:pPr>
      <w:spacing w:before="100" w:beforeAutospacing="1" w:after="100" w:afterAutospacing="1"/>
    </w:pPr>
    <w:rPr>
      <w:rFonts w:ascii="Times New Roman" w:hAnsi="Times New Roman"/>
      <w:sz w:val="24"/>
    </w:rPr>
  </w:style>
  <w:style w:type="character" w:customStyle="1" w:styleId="3">
    <w:name w:val="Основной текст (3)_"/>
    <w:link w:val="30"/>
    <w:rsid w:val="001867F2"/>
    <w:rPr>
      <w:rFonts w:ascii="Bookman Old Style" w:eastAsia="Bookman Old Style" w:hAnsi="Bookman Old Style" w:cs="Bookman Old Style"/>
      <w:sz w:val="21"/>
      <w:szCs w:val="21"/>
      <w:shd w:val="clear" w:color="auto" w:fill="FFFFFF"/>
    </w:rPr>
  </w:style>
  <w:style w:type="paragraph" w:customStyle="1" w:styleId="30">
    <w:name w:val="Основной текст (3)"/>
    <w:basedOn w:val="a"/>
    <w:link w:val="3"/>
    <w:rsid w:val="001867F2"/>
    <w:pPr>
      <w:widowControl w:val="0"/>
      <w:shd w:val="clear" w:color="auto" w:fill="FFFFFF"/>
      <w:spacing w:after="2100" w:line="0" w:lineRule="atLeast"/>
      <w:jc w:val="right"/>
    </w:pPr>
    <w:rPr>
      <w:rFonts w:ascii="Bookman Old Style" w:eastAsia="Bookman Old Style" w:hAnsi="Bookman Old Style" w:cs="Bookman Old Style"/>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3"/>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DF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99"/>
    <w:qFormat/>
    <w:rsid w:val="00D30DF3"/>
    <w:pPr>
      <w:ind w:left="720"/>
      <w:contextualSpacing/>
    </w:pPr>
  </w:style>
  <w:style w:type="paragraph" w:styleId="a4">
    <w:name w:val="Balloon Text"/>
    <w:basedOn w:val="a"/>
    <w:link w:val="a5"/>
    <w:uiPriority w:val="99"/>
    <w:semiHidden/>
    <w:unhideWhenUsed/>
    <w:rsid w:val="00F375D1"/>
    <w:rPr>
      <w:rFonts w:ascii="Tahoma" w:hAnsi="Tahoma" w:cs="Tahoma"/>
      <w:sz w:val="16"/>
      <w:szCs w:val="16"/>
    </w:rPr>
  </w:style>
  <w:style w:type="character" w:customStyle="1" w:styleId="a5">
    <w:name w:val="Текст выноски Знак"/>
    <w:basedOn w:val="a0"/>
    <w:link w:val="a4"/>
    <w:uiPriority w:val="99"/>
    <w:semiHidden/>
    <w:rsid w:val="00F375D1"/>
    <w:rPr>
      <w:rFonts w:ascii="Tahoma" w:eastAsia="Times New Roman" w:hAnsi="Tahoma" w:cs="Tahoma"/>
      <w:sz w:val="16"/>
      <w:szCs w:val="16"/>
      <w:lang w:eastAsia="ru-RU"/>
    </w:rPr>
  </w:style>
  <w:style w:type="paragraph" w:styleId="a6">
    <w:name w:val="No Spacing"/>
    <w:uiPriority w:val="1"/>
    <w:qFormat/>
    <w:rsid w:val="0024235E"/>
    <w:pPr>
      <w:spacing w:after="0" w:line="240" w:lineRule="auto"/>
    </w:pPr>
    <w:rPr>
      <w:rFonts w:ascii="Calibri" w:eastAsia="Calibri" w:hAnsi="Calibri" w:cs="Times New Roman"/>
    </w:rPr>
  </w:style>
  <w:style w:type="paragraph" w:customStyle="1" w:styleId="ConsPlusTitle">
    <w:name w:val="ConsPlusTitle"/>
    <w:uiPriority w:val="99"/>
    <w:rsid w:val="00257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763D"/>
    <w:pPr>
      <w:widowControl w:val="0"/>
      <w:autoSpaceDE w:val="0"/>
      <w:autoSpaceDN w:val="0"/>
      <w:spacing w:after="0" w:line="240" w:lineRule="auto"/>
    </w:pPr>
    <w:rPr>
      <w:rFonts w:ascii="Calibri" w:eastAsia="Times New Roman" w:hAnsi="Calibri" w:cs="Calibri"/>
      <w:lang w:eastAsia="ru-RU"/>
    </w:rPr>
  </w:style>
  <w:style w:type="paragraph" w:customStyle="1" w:styleId="Heading">
    <w:name w:val="Heading"/>
    <w:rsid w:val="001B65D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C281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C281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7C281E"/>
    <w:rPr>
      <w:rFonts w:ascii="Calibri" w:eastAsia="Times New Roman" w:hAnsi="Calibri" w:cs="Times New Roman"/>
      <w:lang w:eastAsia="ru-RU"/>
    </w:rPr>
  </w:style>
  <w:style w:type="paragraph" w:styleId="a9">
    <w:name w:val="footer"/>
    <w:basedOn w:val="a"/>
    <w:link w:val="aa"/>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7C281E"/>
    <w:rPr>
      <w:rFonts w:ascii="Calibri" w:eastAsia="Times New Roman" w:hAnsi="Calibri" w:cs="Times New Roman"/>
      <w:lang w:eastAsia="ru-RU"/>
    </w:rPr>
  </w:style>
  <w:style w:type="character" w:styleId="ab">
    <w:name w:val="Hyperlink"/>
    <w:basedOn w:val="a0"/>
    <w:uiPriority w:val="99"/>
    <w:unhideWhenUsed/>
    <w:rsid w:val="007C281E"/>
    <w:rPr>
      <w:rFonts w:cs="Times New Roman"/>
      <w:color w:val="0000FF" w:themeColor="hyperlink"/>
      <w:u w:val="single"/>
    </w:rPr>
  </w:style>
  <w:style w:type="table" w:styleId="ac">
    <w:name w:val="Table Grid"/>
    <w:basedOn w:val="a1"/>
    <w:uiPriority w:val="59"/>
    <w:rsid w:val="007C28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7C281E"/>
    <w:pPr>
      <w:spacing w:after="200" w:line="276" w:lineRule="auto"/>
    </w:pPr>
    <w:rPr>
      <w:rFonts w:ascii="Calibri" w:hAnsi="Calibri"/>
      <w:sz w:val="20"/>
      <w:szCs w:val="20"/>
    </w:rPr>
  </w:style>
  <w:style w:type="character" w:customStyle="1" w:styleId="ae">
    <w:name w:val="Текст сноски Знак"/>
    <w:basedOn w:val="a0"/>
    <w:link w:val="ad"/>
    <w:uiPriority w:val="99"/>
    <w:semiHidden/>
    <w:rsid w:val="007C281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C281E"/>
    <w:rPr>
      <w:rFonts w:cs="Times New Roman"/>
      <w:vertAlign w:val="superscript"/>
    </w:rPr>
  </w:style>
  <w:style w:type="character" w:styleId="af0">
    <w:name w:val="Strong"/>
    <w:uiPriority w:val="22"/>
    <w:qFormat/>
    <w:rsid w:val="009A2C02"/>
    <w:rPr>
      <w:b/>
      <w:bCs/>
    </w:rPr>
  </w:style>
  <w:style w:type="paragraph" w:customStyle="1" w:styleId="formattext">
    <w:name w:val="formattext"/>
    <w:basedOn w:val="a"/>
    <w:rsid w:val="00D47953"/>
    <w:pPr>
      <w:spacing w:before="100" w:beforeAutospacing="1" w:after="100" w:afterAutospacing="1"/>
    </w:pPr>
    <w:rPr>
      <w:rFonts w:ascii="Times New Roman" w:hAnsi="Times New Roman"/>
      <w:sz w:val="24"/>
    </w:rPr>
  </w:style>
  <w:style w:type="character" w:customStyle="1" w:styleId="3">
    <w:name w:val="Основной текст (3)_"/>
    <w:link w:val="30"/>
    <w:rsid w:val="001867F2"/>
    <w:rPr>
      <w:rFonts w:ascii="Bookman Old Style" w:eastAsia="Bookman Old Style" w:hAnsi="Bookman Old Style" w:cs="Bookman Old Style"/>
      <w:sz w:val="21"/>
      <w:szCs w:val="21"/>
      <w:shd w:val="clear" w:color="auto" w:fill="FFFFFF"/>
    </w:rPr>
  </w:style>
  <w:style w:type="paragraph" w:customStyle="1" w:styleId="30">
    <w:name w:val="Основной текст (3)"/>
    <w:basedOn w:val="a"/>
    <w:link w:val="3"/>
    <w:rsid w:val="001867F2"/>
    <w:pPr>
      <w:widowControl w:val="0"/>
      <w:shd w:val="clear" w:color="auto" w:fill="FFFFFF"/>
      <w:spacing w:after="2100" w:line="0" w:lineRule="atLeast"/>
      <w:jc w:val="right"/>
    </w:pPr>
    <w:rPr>
      <w:rFonts w:ascii="Bookman Old Style" w:eastAsia="Bookman Old Style" w:hAnsi="Bookman Old Style" w:cs="Bookman Old Style"/>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51">
      <w:bodyDiv w:val="1"/>
      <w:marLeft w:val="0"/>
      <w:marRight w:val="0"/>
      <w:marTop w:val="0"/>
      <w:marBottom w:val="0"/>
      <w:divBdr>
        <w:top w:val="none" w:sz="0" w:space="0" w:color="auto"/>
        <w:left w:val="none" w:sz="0" w:space="0" w:color="auto"/>
        <w:bottom w:val="none" w:sz="0" w:space="0" w:color="auto"/>
        <w:right w:val="none" w:sz="0" w:space="0" w:color="auto"/>
      </w:divBdr>
    </w:div>
    <w:div w:id="927154671">
      <w:bodyDiv w:val="1"/>
      <w:marLeft w:val="0"/>
      <w:marRight w:val="0"/>
      <w:marTop w:val="0"/>
      <w:marBottom w:val="0"/>
      <w:divBdr>
        <w:top w:val="none" w:sz="0" w:space="0" w:color="auto"/>
        <w:left w:val="none" w:sz="0" w:space="0" w:color="auto"/>
        <w:bottom w:val="none" w:sz="0" w:space="0" w:color="auto"/>
        <w:right w:val="none" w:sz="0" w:space="0" w:color="auto"/>
      </w:divBdr>
    </w:div>
    <w:div w:id="1858805522">
      <w:bodyDiv w:val="1"/>
      <w:marLeft w:val="0"/>
      <w:marRight w:val="0"/>
      <w:marTop w:val="0"/>
      <w:marBottom w:val="0"/>
      <w:divBdr>
        <w:top w:val="none" w:sz="0" w:space="0" w:color="auto"/>
        <w:left w:val="none" w:sz="0" w:space="0" w:color="auto"/>
        <w:bottom w:val="none" w:sz="0" w:space="0" w:color="auto"/>
        <w:right w:val="none" w:sz="0" w:space="0" w:color="auto"/>
      </w:divBdr>
    </w:div>
    <w:div w:id="20104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C790-8253-4D24-B1C8-9B8E0B66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65</cp:revision>
  <cp:lastPrinted>2020-07-13T09:41:00Z</cp:lastPrinted>
  <dcterms:created xsi:type="dcterms:W3CDTF">2019-06-21T04:43:00Z</dcterms:created>
  <dcterms:modified xsi:type="dcterms:W3CDTF">2020-07-13T09:41:00Z</dcterms:modified>
</cp:coreProperties>
</file>